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236" w:val="left" w:leader="none"/>
        </w:tabs>
        <w:spacing w:before="56"/>
        <w:ind w:left="100" w:right="0" w:firstLine="0"/>
        <w:jc w:val="left"/>
        <w:rPr>
          <w:b/>
          <w:sz w:val="48"/>
        </w:rPr>
      </w:pPr>
      <w:r>
        <w:rPr/>
        <w:drawing>
          <wp:anchor distT="0" distB="0" distL="0" distR="0" allowOverlap="1" layoutInCell="1" locked="0" behindDoc="1" simplePos="0" relativeHeight="268429007">
            <wp:simplePos x="0" y="0"/>
            <wp:positionH relativeFrom="page">
              <wp:posOffset>5432982</wp:posOffset>
            </wp:positionH>
            <wp:positionV relativeFrom="paragraph">
              <wp:posOffset>21667</wp:posOffset>
            </wp:positionV>
            <wp:extent cx="710815" cy="5975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15" cy="59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48"/>
        </w:rPr>
        <w:t>Schrumpeln</w:t>
      </w:r>
      <w:r>
        <w:rPr>
          <w:b/>
          <w:color w:val="231F20"/>
          <w:spacing w:val="-4"/>
          <w:sz w:val="48"/>
        </w:rPr>
        <w:t> </w:t>
      </w:r>
      <w:r>
        <w:rPr>
          <w:b/>
          <w:color w:val="231F20"/>
          <w:sz w:val="48"/>
        </w:rPr>
        <w:t>oder</w:t>
      </w:r>
      <w:r>
        <w:rPr>
          <w:b/>
          <w:color w:val="231F20"/>
          <w:spacing w:val="-5"/>
          <w:sz w:val="48"/>
        </w:rPr>
        <w:t> </w:t>
      </w:r>
      <w:r>
        <w:rPr>
          <w:b/>
          <w:color w:val="231F20"/>
          <w:spacing w:val="-6"/>
          <w:sz w:val="48"/>
        </w:rPr>
        <w:t>wachsen?</w:t>
        <w:tab/>
      </w:r>
      <w:r>
        <w:rPr>
          <w:b/>
          <w:color w:val="231F20"/>
          <w:sz w:val="48"/>
        </w:rPr>
        <w:t>AB</w:t>
      </w:r>
      <w:r>
        <w:rPr>
          <w:b/>
          <w:color w:val="231F20"/>
          <w:spacing w:val="-73"/>
          <w:sz w:val="48"/>
        </w:rPr>
        <w:t> </w:t>
      </w:r>
      <w:r>
        <w:rPr>
          <w:b/>
          <w:color w:val="231F20"/>
          <w:spacing w:val="-23"/>
          <w:sz w:val="48"/>
        </w:rPr>
        <w:t>115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color w:val="231F20"/>
          <w:sz w:val="28"/>
        </w:rPr>
        <w:t>Kartoffelstücke in verschiedenen Zuckerwasserkonzentrationen</w:t>
      </w:r>
    </w:p>
    <w:p>
      <w:pPr>
        <w:pStyle w:val="BodyText"/>
        <w:rPr>
          <w:sz w:val="43"/>
        </w:rPr>
      </w:pPr>
    </w:p>
    <w:p>
      <w:pPr>
        <w:pStyle w:val="BodyText"/>
        <w:ind w:left="100"/>
      </w:pPr>
      <w:r>
        <w:rPr>
          <w:color w:val="231F20"/>
        </w:rPr>
        <w:t>Trage deine Ergebnisse in die Tabelle ein: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134"/>
        <w:gridCol w:w="1134"/>
        <w:gridCol w:w="1134"/>
        <w:gridCol w:w="3175"/>
        <w:gridCol w:w="1134"/>
        <w:gridCol w:w="1701"/>
      </w:tblGrid>
      <w:tr>
        <w:trPr>
          <w:trHeight w:val="904" w:hRule="atLeast"/>
        </w:trPr>
        <w:tc>
          <w:tcPr>
            <w:tcW w:w="1134" w:type="dxa"/>
          </w:tcPr>
          <w:p>
            <w:pPr>
              <w:pStyle w:val="TableParagraph"/>
              <w:spacing w:line="261" w:lineRule="auto" w:before="46"/>
              <w:ind w:left="112" w:right="298"/>
              <w:rPr>
                <w:sz w:val="16"/>
              </w:rPr>
            </w:pPr>
            <w:r>
              <w:rPr>
                <w:color w:val="231F20"/>
                <w:sz w:val="16"/>
              </w:rPr>
              <w:t>Reagenz­ glas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46"/>
              <w:ind w:left="112" w:right="298"/>
              <w:rPr>
                <w:sz w:val="16"/>
              </w:rPr>
            </w:pPr>
            <w:r>
              <w:rPr>
                <w:color w:val="231F20"/>
                <w:sz w:val="16"/>
              </w:rPr>
              <w:t>Zucker (g)/20 ml Wasser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46"/>
              <w:ind w:left="112" w:right="236"/>
              <w:rPr>
                <w:sz w:val="16"/>
              </w:rPr>
            </w:pPr>
            <w:r>
              <w:rPr>
                <w:color w:val="231F20"/>
                <w:sz w:val="16"/>
              </w:rPr>
              <w:t>Zucker­ konzentra­ tion %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46"/>
              <w:ind w:left="112" w:right="253"/>
              <w:rPr>
                <w:sz w:val="16"/>
              </w:rPr>
            </w:pPr>
            <w:r>
              <w:rPr>
                <w:color w:val="231F20"/>
                <w:sz w:val="16"/>
              </w:rPr>
              <w:t>Anfangs­ länge Kar­ toffelstück (cm)</w:t>
            </w:r>
          </w:p>
        </w:tc>
        <w:tc>
          <w:tcPr>
            <w:tcW w:w="3175" w:type="dxa"/>
          </w:tcPr>
          <w:p>
            <w:pPr>
              <w:pStyle w:val="TableParagraph"/>
              <w:spacing w:line="261" w:lineRule="auto" w:before="46"/>
              <w:ind w:left="112" w:right="769"/>
              <w:rPr>
                <w:sz w:val="16"/>
              </w:rPr>
            </w:pPr>
            <w:r>
              <w:rPr>
                <w:color w:val="231F20"/>
                <w:sz w:val="16"/>
              </w:rPr>
              <w:t>Struktur des Kartoffelstücks nach 1 Tag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46"/>
              <w:ind w:left="111" w:right="148"/>
              <w:rPr>
                <w:sz w:val="16"/>
              </w:rPr>
            </w:pPr>
            <w:r>
              <w:rPr>
                <w:color w:val="231F20"/>
                <w:sz w:val="16"/>
              </w:rPr>
              <w:t>Länge des Kartoffel stücks nach 1 Tag (cm)</w:t>
            </w:r>
          </w:p>
        </w:tc>
        <w:tc>
          <w:tcPr>
            <w:tcW w:w="1701" w:type="dxa"/>
          </w:tcPr>
          <w:p>
            <w:pPr>
              <w:pStyle w:val="TableParagraph"/>
              <w:spacing w:line="261" w:lineRule="auto" w:before="46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Diese Lösung ist … (hypo­, iso­ oder hypertonisch)</w:t>
            </w:r>
          </w:p>
        </w:tc>
      </w:tr>
      <w:tr>
        <w:trPr>
          <w:trHeight w:val="304" w:hRule="atLeast"/>
        </w:trPr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4972" w:val="left" w:leader="none"/>
        </w:tabs>
        <w:ind w:left="100"/>
      </w:pPr>
      <w:r>
        <w:rPr/>
        <w:pict>
          <v:group style="position:absolute;margin-left:496.38559pt;margin-top:1.591583pt;width:64.9pt;height:9.9pt;mso-position-horizontal-relative:page;mso-position-vertical-relative:paragraph;z-index:1024" coordorigin="9928,32" coordsize="1298,198">
            <v:shape style="position:absolute;left:10704;top:38;width:521;height:192" coordorigin="10705,38" coordsize="521,192" path="m10813,38l10796,38,10759,156,10721,38,10705,38,10752,183,10765,183,10774,156,10813,38m10891,130l10891,126,10889,110,10880,95,10880,94,10877,92,10877,126,10824,126,10824,118,10824,115,10827,109,10831,100,10840,94,10861,94,10870,100,10874,109,10876,115,10876,118,10877,126,10877,92,10868,85,10850,82,10833,85,10820,95,10812,112,10809,133,10812,156,10821,172,10835,182,10853,185,10870,185,10879,179,10887,172,10890,169,10880,160,10872,168,10865,172,10853,172,10841,170,10831,163,10826,152,10824,137,10891,137,10891,130m10982,91l10975,84,10968,82,10946,82,10935,87,10930,95,10930,83,10915,83,10915,183,10930,183,10930,107,10939,95,10939,95,10962,95,10966,97,10971,102,10978,95,10982,91m11034,171l11016,171,11013,166,11013,38,10998,38,10998,172,11006,183,11034,183,11034,171m11128,115l11125,101,11121,95,11118,90,11105,84,11088,82,11071,82,11061,85,11052,97,11062,106,11068,98,11074,95,11106,95,11113,102,11113,126,11113,137,11113,156,11111,162,11108,165,11102,171,11094,172,11070,172,11062,167,11063,143,11070,137,11113,137,11113,126,11083,126,11068,128,11057,134,11050,143,11048,155,11048,163,11051,171,11056,176,11062,182,11070,185,11098,185,11105,182,11113,174,11113,183,11128,183,11128,174,11128,172,11128,137,11128,115m11225,83l11211,83,11211,95,11211,95,11211,132,11210,146,11206,158,11199,167,11186,170,11173,167,11165,158,11161,146,11161,132,11161,119,11165,107,11173,98,11186,95,11199,98,11206,107,11210,119,11211,132,11211,95,11203,84,11194,82,11172,82,11163,85,11158,91,11152,99,11148,109,11146,120,11146,132,11146,144,11148,156,11152,166,11158,174,11163,180,11172,183,11193,183,11202,181,11211,170,11210,187,11209,198,11204,208,11195,214,11183,217,11171,217,11166,213,11159,207,11149,216,11160,226,11168,230,11183,230,11201,226,11214,217,11215,217,11222,204,11225,187,11225,170,11225,170,11225,83e" filled="true" fillcolor="#231f20" stroked="false">
              <v:path arrowok="t"/>
              <v:fill type="solid"/>
            </v:shape>
            <v:line style="position:absolute" from="9954,36" to="9954,182" stroked="true" strokeweight="2.593pt" strokecolor="#231f20">
              <v:stroke dashstyle="solid"/>
            </v:line>
            <v:shape style="position:absolute;left:9991;top:31;width:705;height:154" coordorigin="9992,32" coordsize="705,154" path="m10120,36l10064,36,10064,98,10025,36,9992,36,9992,182,10044,182,10044,124,10082,182,10120,182,10120,124,10120,98,10120,36m10265,52l10251,45,10237,39,10223,34,10208,32,10204,32,10175,38,10150,54,10134,79,10128,109,10134,138,10150,161,10174,176,10205,182,10206,182,10265,182,10265,132,10265,107,10216,107,10216,131,10213,131,10211,132,10209,132,10202,132,10197,131,10192,129,10186,125,10182,120,10180,114,10180,112,10180,101,10183,94,10189,89,10195,84,10202,83,10221,83,10233,87,10243,90,10248,83,10265,52m10426,109l10421,86,10420,79,10403,55,10379,38,10372,37,10372,96,10372,121,10362,132,10337,132,10326,121,10326,96,10337,86,10362,86,10372,96,10372,37,10349,32,10319,38,10295,55,10279,79,10272,109,10279,139,10295,163,10319,179,10349,186,10379,179,10403,163,10420,139,10421,132,10426,109m10543,140l10493,140,10493,36,10434,36,10434,182,10543,182,10543,140m10696,99l10695,91,10693,86,10692,83,10683,65,10668,51,10650,41,10644,39,10644,104,10644,111,10643,115,10642,118,10636,129,10626,130,10624,130,10614,130,10607,130,10607,86,10610,86,10612,86,10612,86,10619,86,10630,86,10637,87,10642,97,10644,101,10644,104,10644,39,10631,36,10555,36,10554,182,10619,182,10620,182,10635,181,10650,177,10663,170,10674,161,10684,149,10690,136,10692,130,10692,130,10695,121,10696,107,10696,99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Kisam21</w:t>
        <w:tab/>
        <w:t>Seite</w:t>
      </w:r>
      <w:r>
        <w:rPr>
          <w:color w:val="231F20"/>
          <w:spacing w:val="-2"/>
        </w:rPr>
        <w:t> </w:t>
      </w:r>
      <w:r>
        <w:rPr>
          <w:color w:val="231F20"/>
        </w:rPr>
        <w:t>1/ 1</w:t>
      </w:r>
    </w:p>
    <w:sectPr>
      <w:type w:val="continuous"/>
      <w:pgSz w:w="11910" w:h="16840"/>
      <w:pgMar w:top="500" w:bottom="0" w:left="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ch" w:eastAsia="de-ch" w:bidi="de-ch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ch" w:eastAsia="de-ch" w:bidi="de-ch"/>
    </w:rPr>
  </w:style>
  <w:style w:styleId="ListParagraph" w:type="paragraph">
    <w:name w:val="List Paragraph"/>
    <w:basedOn w:val="Normal"/>
    <w:uiPriority w:val="1"/>
    <w:qFormat/>
    <w:pPr/>
    <w:rPr>
      <w:lang w:val="de-ch" w:eastAsia="de-ch" w:bidi="de-ch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ch" w:eastAsia="de-ch" w:bidi="de-ch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Arbeitsblaetter_Band_2_GzS.indd</dc:title>
  <dcterms:created xsi:type="dcterms:W3CDTF">2020-08-17T06:03:05Z</dcterms:created>
  <dcterms:modified xsi:type="dcterms:W3CDTF">2020-08-17T06:03:05Z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2020-08-17T00:00:00Z</vt:filetime>
  </property>
</Properties>
</file>