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6A" w:rsidRDefault="005426A2" w:rsidP="004E266A">
      <w:pPr>
        <w:pStyle w:val="berschrift1"/>
        <w:tabs>
          <w:tab w:val="left" w:pos="6841"/>
        </w:tabs>
        <w:spacing w:before="0" w:line="151" w:lineRule="auto"/>
        <w:ind w:right="98"/>
        <w:rPr>
          <w:color w:val="231F20"/>
        </w:rPr>
      </w:pPr>
      <w:r>
        <w:rPr>
          <w:color w:val="231F20"/>
          <w:spacing w:val="-5"/>
        </w:rPr>
        <w:t>Kohlenhydrate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Ersten</w:t>
      </w:r>
      <w:r>
        <w:rPr>
          <w:color w:val="231F20"/>
        </w:rPr>
        <w:tab/>
      </w:r>
      <w:r>
        <w:rPr>
          <w:noProof/>
          <w:color w:val="231F20"/>
          <w:position w:val="-46"/>
          <w:lang w:bidi="ar-SA"/>
        </w:rPr>
        <w:drawing>
          <wp:inline distT="0" distB="0" distL="0" distR="0">
            <wp:extent cx="711263" cy="5976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63" cy="59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231F20"/>
          <w:spacing w:val="17"/>
        </w:rPr>
        <w:t xml:space="preserve"> </w:t>
      </w:r>
      <w:r>
        <w:rPr>
          <w:color w:val="231F20"/>
        </w:rPr>
        <w:t>AB</w:t>
      </w:r>
      <w:r>
        <w:rPr>
          <w:color w:val="231F20"/>
          <w:spacing w:val="-84"/>
        </w:rPr>
        <w:t xml:space="preserve"> </w:t>
      </w:r>
      <w:r>
        <w:rPr>
          <w:color w:val="231F20"/>
        </w:rPr>
        <w:t xml:space="preserve">63/64/66 </w:t>
      </w:r>
    </w:p>
    <w:p w:rsidR="00AA67DC" w:rsidRDefault="005426A2" w:rsidP="005426A2">
      <w:pPr>
        <w:pStyle w:val="berschrift1"/>
        <w:tabs>
          <w:tab w:val="left" w:pos="6841"/>
        </w:tabs>
        <w:spacing w:before="120" w:line="151" w:lineRule="auto"/>
        <w:ind w:left="102" w:right="98"/>
      </w:pPr>
      <w:r>
        <w:rPr>
          <w:color w:val="231F20"/>
          <w:spacing w:val="-5"/>
        </w:rPr>
        <w:t xml:space="preserve">Kohlenhydrate </w:t>
      </w:r>
      <w:r>
        <w:rPr>
          <w:color w:val="231F20"/>
        </w:rPr>
        <w:t>zum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Zweiten</w:t>
      </w:r>
    </w:p>
    <w:p w:rsidR="00AA67DC" w:rsidRDefault="005426A2" w:rsidP="005426A2">
      <w:pPr>
        <w:spacing w:before="120"/>
        <w:ind w:left="102"/>
        <w:rPr>
          <w:b/>
          <w:sz w:val="48"/>
        </w:rPr>
      </w:pPr>
      <w:r>
        <w:rPr>
          <w:b/>
          <w:color w:val="231F20"/>
          <w:sz w:val="48"/>
        </w:rPr>
        <w:t>Proteine</w:t>
      </w:r>
    </w:p>
    <w:p w:rsidR="00AA67DC" w:rsidRDefault="005426A2">
      <w:pPr>
        <w:ind w:left="100"/>
        <w:rPr>
          <w:sz w:val="28"/>
        </w:rPr>
      </w:pPr>
      <w:r>
        <w:rPr>
          <w:color w:val="231F20"/>
          <w:sz w:val="28"/>
        </w:rPr>
        <w:t>Nachweisreaktionen</w:t>
      </w:r>
      <w:bookmarkStart w:id="0" w:name="_GoBack"/>
      <w:bookmarkEnd w:id="0"/>
    </w:p>
    <w:p w:rsidR="00AA67DC" w:rsidRDefault="00AA67DC">
      <w:pPr>
        <w:spacing w:before="11"/>
      </w:pPr>
    </w:p>
    <w:p w:rsidR="00AA67DC" w:rsidRDefault="005426A2">
      <w:pPr>
        <w:pStyle w:val="Textkrper"/>
        <w:spacing w:line="249" w:lineRule="auto"/>
        <w:ind w:left="100" w:right="733" w:hanging="1"/>
      </w:pPr>
      <w:r>
        <w:rPr>
          <w:color w:val="231F20"/>
        </w:rPr>
        <w:t>In E 63, E 64 und E 66 weist du verschiedene Stoffe in Lebensmitteln nach. Fülle diese Übersichtstabelle über die Nachweisreaktionen aus.</w:t>
      </w:r>
    </w:p>
    <w:p w:rsidR="00AA67DC" w:rsidRDefault="00AA67DC">
      <w:pPr>
        <w:spacing w:before="4" w:after="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813"/>
        <w:gridCol w:w="2813"/>
        <w:gridCol w:w="2813"/>
      </w:tblGrid>
      <w:tr w:rsidR="00AA67DC">
        <w:trPr>
          <w:trHeight w:val="304"/>
        </w:trPr>
        <w:tc>
          <w:tcPr>
            <w:tcW w:w="2098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AA67DC" w:rsidRDefault="005426A2"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 63 Stärkenachweis</w:t>
            </w:r>
          </w:p>
        </w:tc>
        <w:tc>
          <w:tcPr>
            <w:tcW w:w="2813" w:type="dxa"/>
          </w:tcPr>
          <w:p w:rsidR="00AA67DC" w:rsidRDefault="005426A2"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 64 Zuckernachweis</w:t>
            </w:r>
          </w:p>
        </w:tc>
        <w:tc>
          <w:tcPr>
            <w:tcW w:w="2813" w:type="dxa"/>
          </w:tcPr>
          <w:p w:rsidR="00AA67DC" w:rsidRDefault="005426A2"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 66 Proteinnachweis</w:t>
            </w:r>
          </w:p>
        </w:tc>
      </w:tr>
      <w:tr w:rsidR="00AA67DC">
        <w:trPr>
          <w:trHeight w:val="2711"/>
        </w:trPr>
        <w:tc>
          <w:tcPr>
            <w:tcW w:w="2098" w:type="dxa"/>
          </w:tcPr>
          <w:p w:rsidR="00AA67DC" w:rsidRDefault="005426A2">
            <w:pPr>
              <w:pStyle w:val="TableParagraph"/>
              <w:spacing w:before="46" w:line="261" w:lineRule="auto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Welche Chemikalien werden benötigt?</w:t>
            </w: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</w:tr>
      <w:tr w:rsidR="00AA67DC">
        <w:trPr>
          <w:trHeight w:val="2711"/>
        </w:trPr>
        <w:tc>
          <w:tcPr>
            <w:tcW w:w="2098" w:type="dxa"/>
          </w:tcPr>
          <w:p w:rsidR="00AA67DC" w:rsidRDefault="005426A2">
            <w:pPr>
              <w:pStyle w:val="TableParagraph"/>
              <w:spacing w:before="46" w:line="261" w:lineRule="auto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Was wird mit dem Test untersucht?</w:t>
            </w: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</w:tr>
      <w:tr w:rsidR="00AA67DC">
        <w:trPr>
          <w:trHeight w:val="2711"/>
        </w:trPr>
        <w:tc>
          <w:tcPr>
            <w:tcW w:w="2098" w:type="dxa"/>
          </w:tcPr>
          <w:p w:rsidR="00AA67DC" w:rsidRDefault="005426A2">
            <w:pPr>
              <w:pStyle w:val="TableParagraph"/>
              <w:spacing w:before="46" w:line="261" w:lineRule="auto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Wodurch erkennst du, dass es ein positiver Nachweis ist?</w:t>
            </w: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</w:tr>
      <w:tr w:rsidR="00AA67DC">
        <w:trPr>
          <w:trHeight w:val="2711"/>
        </w:trPr>
        <w:tc>
          <w:tcPr>
            <w:tcW w:w="2098" w:type="dxa"/>
          </w:tcPr>
          <w:p w:rsidR="00AA67DC" w:rsidRDefault="005426A2">
            <w:pPr>
              <w:pStyle w:val="TableParagraph"/>
              <w:spacing w:before="46" w:line="261" w:lineRule="auto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Was muss besonders beachtet werden?</w:t>
            </w: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AA67DC" w:rsidRDefault="00AA67DC">
            <w:pPr>
              <w:pStyle w:val="TableParagraph"/>
              <w:rPr>
                <w:rFonts w:ascii="Times New Roman"/>
              </w:rPr>
            </w:pPr>
          </w:p>
        </w:tc>
      </w:tr>
    </w:tbl>
    <w:p w:rsidR="00AA67DC" w:rsidRDefault="00AA67DC">
      <w:pPr>
        <w:rPr>
          <w:sz w:val="20"/>
        </w:rPr>
      </w:pPr>
    </w:p>
    <w:p w:rsidR="00AA67DC" w:rsidRDefault="00AA67DC">
      <w:pPr>
        <w:rPr>
          <w:sz w:val="20"/>
        </w:rPr>
      </w:pPr>
    </w:p>
    <w:p w:rsidR="00AA67DC" w:rsidRDefault="00AA67DC">
      <w:pPr>
        <w:rPr>
          <w:sz w:val="20"/>
        </w:rPr>
      </w:pPr>
    </w:p>
    <w:p w:rsidR="00AA67DC" w:rsidRDefault="00AA67DC">
      <w:pPr>
        <w:rPr>
          <w:sz w:val="20"/>
        </w:rPr>
      </w:pPr>
    </w:p>
    <w:p w:rsidR="00AA67DC" w:rsidRDefault="00AA67DC">
      <w:pPr>
        <w:rPr>
          <w:sz w:val="20"/>
        </w:rPr>
      </w:pPr>
    </w:p>
    <w:p w:rsidR="00AA67DC" w:rsidRDefault="00AA67DC">
      <w:pPr>
        <w:spacing w:before="4"/>
        <w:rPr>
          <w:sz w:val="23"/>
        </w:rPr>
      </w:pPr>
    </w:p>
    <w:p w:rsidR="00AA67DC" w:rsidRDefault="005426A2">
      <w:pPr>
        <w:pStyle w:val="Textkrper"/>
        <w:tabs>
          <w:tab w:val="left" w:pos="4973"/>
        </w:tabs>
        <w:spacing w:before="1"/>
        <w:ind w:left="100"/>
      </w:pPr>
      <w:r>
        <w:pict>
          <v:group id="_x0000_s1026" style="position:absolute;left:0;text-align:left;margin-left:496.4pt;margin-top:1.65pt;width:64.9pt;height:9.9pt;z-index:1024;mso-position-horizontal-relative:page" coordorigin="9928,33" coordsize="1298,198">
            <v:shape id="_x0000_s1029" style="position:absolute;left:10704;top:39;width:521;height:192" coordorigin="10705,39" coordsize="521,192" o:spt="100" adj="0,,0" path="m10813,39r-17,l10759,157,10721,39r-16,l10752,184r13,l10774,157r39,-118m10891,131r,-4l10889,111r-9,-15l10880,95r-3,-2l10877,127r-53,l10824,119r,-3l10827,110r4,-9l10840,95r21,l10870,101r4,9l10876,116r,3l10877,127r,-34l10868,86r-18,-3l10833,86r-13,10l10812,113r-3,21l10812,157r9,16l10835,183r18,3l10870,186r9,-6l10887,173r3,-3l10880,161r-8,8l10865,173r-12,l10841,171r-10,-7l10826,153r-2,-15l10891,138r,-7m10982,92r-7,-7l10968,83r-22,l10935,88r-5,8l10930,84r-15,l10915,184r15,l10930,108r9,-12l10939,96r23,l10966,98r5,5l10978,96r4,-4m11034,172r-18,l11013,167r,-128l10998,39r,134l11006,184r28,l11034,172t94,-56l11125,102r-4,-6l11118,91r-13,-6l11088,83r-17,l11061,86r-9,12l11062,107r6,-8l11074,96r32,l11113,103r,24l11113,138r,19l11111,163r-3,3l11102,172r-8,1l11070,173r-8,-5l11063,144r7,-6l11113,138r,-11l11083,127r-15,2l11057,135r-7,9l11048,156r,8l11051,172r5,5l11062,183r8,3l11098,186r7,-3l11113,175r,9l11128,184r,-9l11128,173r,-35l11128,116t97,-32l11211,84r,12l11211,96r,37l11210,147r-4,12l11199,168r-13,3l11173,168r-8,-9l11161,147r,-14l11161,120r4,-12l11173,99r13,-3l11199,99r7,9l11210,120r1,13l11211,96r-8,-11l11194,83r-22,l11163,86r-5,6l11152,100r-4,10l11146,121r,12l11146,145r2,12l11152,167r6,8l11163,181r9,3l11193,184r9,-2l11211,171r-1,17l11209,199r-5,10l11195,215r-12,3l11171,218r-5,-4l11159,208r-10,9l11160,227r8,4l11183,231r18,-4l11214,218r1,l11222,205r3,-17l11225,171r,l11225,84e" fillcolor="#231f20" stroked="f">
              <v:stroke joinstyle="round"/>
              <v:formulas/>
              <v:path arrowok="t" o:connecttype="segments"/>
            </v:shape>
            <v:line id="_x0000_s1028" style="position:absolute" from="9954,37" to="9954,183" strokecolor="#231f20" strokeweight=".91475mm"/>
            <v:shape id="_x0000_s1027" style="position:absolute;left:9991;top:32;width:705;height:154" coordorigin="9992,33" coordsize="705,154" o:spt="100" adj="0,,0" path="m10120,37r-56,l10064,99r-39,-62l9992,37r,146l10044,183r,-58l10082,183r38,l10120,125r,-26l10120,37t145,16l10251,46r-14,-6l10223,35r-15,-2l10204,33r-29,6l10150,55r-16,25l10128,110r6,29l10150,162r24,15l10205,183r1,l10265,183r,-50l10265,108r-49,l10216,132r-3,l10211,133r-2,l10202,133r-5,-1l10192,130r-6,-4l10182,121r-2,-6l10180,113r,-11l10183,95r6,-5l10195,85r7,-1l10221,84r12,4l10243,91r5,-7l10265,53t161,57l10421,87r-1,-7l10403,56r-24,-17l10372,38r,59l10372,122r-10,11l10337,133r-11,-11l10326,97r11,-10l10362,87r10,10l10372,38r-23,-5l10319,39r-24,17l10279,80r-7,30l10279,140r16,24l10319,180r30,7l10379,180r24,-16l10420,140r1,-7l10426,110t117,31l10493,141r,-104l10434,37r,146l10543,183r,-42m10696,100r-1,-8l10693,87r-1,-3l10683,66r-15,-14l10650,42r-6,-2l10644,105r,7l10643,116r-1,3l10636,130r-10,1l10624,131r-10,l10607,131r,-44l10610,87r2,l10612,87r7,l10630,87r7,1l10642,98r2,4l10644,105r,-65l10631,37r-76,l10554,183r65,l10620,183r15,-1l10650,178r13,-7l10674,162r10,-12l10690,137r2,-6l10692,131r3,-9l10696,108r,-8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</w:rPr>
        <w:t>Kisam21</w:t>
      </w:r>
      <w:r>
        <w:rPr>
          <w:color w:val="231F20"/>
        </w:rPr>
        <w:tab/>
        <w:t>Seite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1/ 1</w:t>
      </w:r>
    </w:p>
    <w:sectPr w:rsidR="00AA67DC">
      <w:type w:val="continuous"/>
      <w:pgSz w:w="11910" w:h="16840"/>
      <w:pgMar w:top="500" w:right="5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A67DC"/>
    <w:rsid w:val="004E266A"/>
    <w:rsid w:val="005426A2"/>
    <w:rsid w:val="00A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3455CFA7-7711-4D38-81E9-F65378FE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spacing w:before="59"/>
      <w:ind w:left="100" w:hanging="1"/>
      <w:outlineLvl w:val="0"/>
    </w:pPr>
    <w:rPr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Corinna Oberle</cp:lastModifiedBy>
  <cp:revision>2</cp:revision>
  <dcterms:created xsi:type="dcterms:W3CDTF">2020-07-21T12:26:00Z</dcterms:created>
  <dcterms:modified xsi:type="dcterms:W3CDTF">2020-07-24T05:31:00Z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2020-07-21T00:00:00Z</vt:filetime>
  </property>
</Properties>
</file>